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CA" w:rsidRDefault="00B314E5" w:rsidP="00B314E5">
      <w:pPr>
        <w:spacing w:after="0"/>
        <w:jc w:val="center"/>
        <w:rPr>
          <w:rFonts w:ascii="Times New Roman" w:hAnsi="Times New Roman" w:cs="Times New Roman"/>
          <w:sz w:val="20"/>
          <w:szCs w:val="20"/>
          <w:u w:val="single"/>
        </w:rPr>
      </w:pPr>
      <w:r w:rsidRPr="00B314E5">
        <w:rPr>
          <w:rFonts w:ascii="Times New Roman" w:hAnsi="Times New Roman" w:cs="Times New Roman"/>
          <w:sz w:val="20"/>
          <w:szCs w:val="20"/>
          <w:u w:val="single"/>
        </w:rPr>
        <w:t>202</w:t>
      </w:r>
      <w:r w:rsidR="00C74096">
        <w:rPr>
          <w:rFonts w:ascii="Times New Roman" w:hAnsi="Times New Roman" w:cs="Times New Roman"/>
          <w:sz w:val="20"/>
          <w:szCs w:val="20"/>
          <w:u w:val="single"/>
        </w:rPr>
        <w:t>4</w:t>
      </w:r>
      <w:r w:rsidRPr="00B314E5">
        <w:rPr>
          <w:rFonts w:ascii="Times New Roman" w:hAnsi="Times New Roman" w:cs="Times New Roman"/>
          <w:sz w:val="20"/>
          <w:szCs w:val="20"/>
          <w:u w:val="single"/>
        </w:rPr>
        <w:t>-202</w:t>
      </w:r>
      <w:r w:rsidR="00C74096">
        <w:rPr>
          <w:rFonts w:ascii="Times New Roman" w:hAnsi="Times New Roman" w:cs="Times New Roman"/>
          <w:sz w:val="20"/>
          <w:szCs w:val="20"/>
          <w:u w:val="single"/>
        </w:rPr>
        <w:t>5</w:t>
      </w:r>
      <w:r w:rsidRPr="00B314E5">
        <w:rPr>
          <w:rFonts w:ascii="Times New Roman" w:hAnsi="Times New Roman" w:cs="Times New Roman"/>
          <w:sz w:val="20"/>
          <w:szCs w:val="20"/>
          <w:u w:val="single"/>
        </w:rPr>
        <w:t xml:space="preserve"> OFFICERS</w:t>
      </w:r>
    </w:p>
    <w:p w:rsidR="00B314E5" w:rsidRDefault="00B314E5" w:rsidP="00B314E5">
      <w:pPr>
        <w:spacing w:after="0"/>
        <w:jc w:val="center"/>
        <w:rPr>
          <w:rFonts w:ascii="Times New Roman" w:hAnsi="Times New Roman" w:cs="Times New Roman"/>
          <w:sz w:val="20"/>
          <w:szCs w:val="20"/>
          <w:u w:val="single"/>
        </w:rPr>
      </w:pPr>
    </w:p>
    <w:p w:rsidR="00B314E5" w:rsidRDefault="00B314E5" w:rsidP="00B314E5">
      <w:pPr>
        <w:spacing w:after="0"/>
        <w:jc w:val="center"/>
        <w:rPr>
          <w:rFonts w:ascii="Times New Roman" w:hAnsi="Times New Roman" w:cs="Times New Roman"/>
          <w:sz w:val="20"/>
          <w:szCs w:val="20"/>
          <w:u w:val="single"/>
        </w:rPr>
      </w:pPr>
      <w:r>
        <w:rPr>
          <w:rFonts w:ascii="Times New Roman" w:hAnsi="Times New Roman" w:cs="Times New Roman"/>
          <w:sz w:val="20"/>
          <w:szCs w:val="20"/>
          <w:u w:val="single"/>
        </w:rPr>
        <w:t>President</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 xml:space="preserve">Kenneth </w:t>
      </w:r>
      <w:proofErr w:type="spellStart"/>
      <w:r>
        <w:rPr>
          <w:rFonts w:ascii="Times New Roman" w:hAnsi="Times New Roman" w:cs="Times New Roman"/>
          <w:sz w:val="20"/>
          <w:szCs w:val="20"/>
        </w:rPr>
        <w:t>Figgs</w:t>
      </w:r>
      <w:proofErr w:type="spellEnd"/>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Vice President</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Laurie Newell</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Treasurer</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Michael Gorman</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Secretary</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 xml:space="preserve">Christine </w:t>
      </w:r>
      <w:proofErr w:type="spellStart"/>
      <w:r>
        <w:rPr>
          <w:rFonts w:ascii="Times New Roman" w:hAnsi="Times New Roman" w:cs="Times New Roman"/>
          <w:sz w:val="20"/>
          <w:szCs w:val="20"/>
        </w:rPr>
        <w:t>Vespe</w:t>
      </w:r>
      <w:proofErr w:type="spellEnd"/>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Historian</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Alease Griffith</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Immediate Past President</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Dolores Szymanski</w:t>
      </w:r>
      <w:r w:rsidR="00B314E5">
        <w:rPr>
          <w:rFonts w:ascii="Times New Roman" w:hAnsi="Times New Roman" w:cs="Times New Roman"/>
          <w:sz w:val="20"/>
          <w:szCs w:val="20"/>
        </w:rPr>
        <w:t>.</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Executive Committee</w:t>
      </w:r>
    </w:p>
    <w:p w:rsidR="00C74096"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George Rafferty</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Amy Stella</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Fidelia Sturdivant</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Awards Coordinator</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Jay Dugan</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Continuity Advisor</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Cheryl L. Simone</w:t>
      </w:r>
    </w:p>
    <w:p w:rsidR="00C74096"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Martin Smith</w:t>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Program Consultant</w:t>
      </w:r>
    </w:p>
    <w:p w:rsidR="00B314E5" w:rsidRDefault="00C74096" w:rsidP="00B314E5">
      <w:pPr>
        <w:spacing w:after="0"/>
        <w:jc w:val="center"/>
        <w:rPr>
          <w:rFonts w:ascii="Times New Roman" w:hAnsi="Times New Roman" w:cs="Times New Roman"/>
          <w:sz w:val="20"/>
          <w:szCs w:val="20"/>
        </w:rPr>
      </w:pPr>
      <w:r>
        <w:rPr>
          <w:rFonts w:ascii="Times New Roman" w:hAnsi="Times New Roman" w:cs="Times New Roman"/>
          <w:sz w:val="20"/>
          <w:szCs w:val="20"/>
        </w:rPr>
        <w:t xml:space="preserve">Jay </w:t>
      </w:r>
      <w:proofErr w:type="spellStart"/>
      <w:r>
        <w:rPr>
          <w:rFonts w:ascii="Times New Roman" w:hAnsi="Times New Roman" w:cs="Times New Roman"/>
          <w:sz w:val="20"/>
          <w:szCs w:val="20"/>
        </w:rPr>
        <w:t>Doolan</w:t>
      </w:r>
      <w:proofErr w:type="spellEnd"/>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sz w:val="20"/>
          <w:szCs w:val="20"/>
          <w:u w:val="single"/>
        </w:rPr>
      </w:pPr>
      <w:r w:rsidRPr="001873ED">
        <w:rPr>
          <w:rFonts w:ascii="Times New Roman" w:hAnsi="Times New Roman" w:cs="Times New Roman"/>
          <w:sz w:val="20"/>
          <w:szCs w:val="20"/>
          <w:u w:val="single"/>
        </w:rPr>
        <w:t>Lia</w:t>
      </w:r>
      <w:r w:rsidR="001873ED">
        <w:rPr>
          <w:rFonts w:ascii="Times New Roman" w:hAnsi="Times New Roman" w:cs="Times New Roman"/>
          <w:sz w:val="20"/>
          <w:szCs w:val="20"/>
          <w:u w:val="single"/>
        </w:rPr>
        <w:t>i</w:t>
      </w:r>
      <w:r w:rsidRPr="001873ED">
        <w:rPr>
          <w:rFonts w:ascii="Times New Roman" w:hAnsi="Times New Roman" w:cs="Times New Roman"/>
          <w:sz w:val="20"/>
          <w:szCs w:val="20"/>
          <w:u w:val="single"/>
        </w:rPr>
        <w:t>sons</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Kenneth D. King – NJASA</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Patricia Wright – NJDOE &amp; NJPSA</w:t>
      </w: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MAILING ADDRESS:</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New Jersey Council of Education</w:t>
      </w:r>
    </w:p>
    <w:p w:rsidR="00B314E5" w:rsidRDefault="00B314E5" w:rsidP="00B314E5">
      <w:pPr>
        <w:spacing w:after="0"/>
        <w:jc w:val="center"/>
        <w:rPr>
          <w:rFonts w:ascii="Times New Roman" w:hAnsi="Times New Roman" w:cs="Times New Roman"/>
          <w:sz w:val="20"/>
          <w:szCs w:val="20"/>
        </w:rPr>
      </w:pPr>
      <w:r>
        <w:rPr>
          <w:rFonts w:ascii="Times New Roman" w:hAnsi="Times New Roman" w:cs="Times New Roman"/>
          <w:sz w:val="20"/>
          <w:szCs w:val="20"/>
        </w:rPr>
        <w:t>PO Box 254</w:t>
      </w:r>
    </w:p>
    <w:p w:rsidR="00B314E5" w:rsidRPr="003B6827" w:rsidRDefault="00B314E5" w:rsidP="00B314E5">
      <w:pPr>
        <w:spacing w:after="0"/>
        <w:jc w:val="center"/>
        <w:rPr>
          <w:rFonts w:ascii="Times New Roman" w:hAnsi="Times New Roman" w:cs="Times New Roman"/>
          <w:b/>
          <w:sz w:val="24"/>
          <w:szCs w:val="24"/>
        </w:rPr>
      </w:pPr>
      <w:r>
        <w:rPr>
          <w:rFonts w:ascii="Times New Roman" w:hAnsi="Times New Roman" w:cs="Times New Roman"/>
          <w:sz w:val="20"/>
          <w:szCs w:val="20"/>
        </w:rPr>
        <w:t>Pompton Lakes, NJ 07442</w:t>
      </w:r>
      <w:r w:rsidR="00E90D38">
        <w:rPr>
          <w:rFonts w:ascii="Times New Roman" w:hAnsi="Times New Roman" w:cs="Times New Roman"/>
          <w:sz w:val="20"/>
          <w:szCs w:val="20"/>
        </w:rPr>
        <w:br w:type="column"/>
      </w:r>
      <w:r w:rsidRPr="003B6827">
        <w:rPr>
          <w:rFonts w:ascii="Times New Roman" w:hAnsi="Times New Roman" w:cs="Times New Roman"/>
          <w:b/>
          <w:sz w:val="24"/>
          <w:szCs w:val="24"/>
        </w:rPr>
        <w:t>MEETING SCHEDULE</w:t>
      </w:r>
    </w:p>
    <w:p w:rsidR="00B314E5" w:rsidRPr="003B6827" w:rsidRDefault="00B314E5" w:rsidP="00B314E5">
      <w:pPr>
        <w:spacing w:after="0"/>
        <w:jc w:val="center"/>
        <w:rPr>
          <w:rFonts w:ascii="Times New Roman" w:hAnsi="Times New Roman" w:cs="Times New Roman"/>
          <w:sz w:val="24"/>
          <w:szCs w:val="24"/>
        </w:rPr>
      </w:pPr>
      <w:r w:rsidRPr="003B6827">
        <w:rPr>
          <w:rFonts w:ascii="Times New Roman" w:hAnsi="Times New Roman" w:cs="Times New Roman"/>
          <w:sz w:val="24"/>
          <w:szCs w:val="24"/>
        </w:rPr>
        <w:t>202</w:t>
      </w:r>
      <w:r w:rsidR="00FE6195">
        <w:rPr>
          <w:rFonts w:ascii="Times New Roman" w:hAnsi="Times New Roman" w:cs="Times New Roman"/>
          <w:sz w:val="24"/>
          <w:szCs w:val="24"/>
        </w:rPr>
        <w:t>4</w:t>
      </w:r>
      <w:r w:rsidRPr="003B6827">
        <w:rPr>
          <w:rFonts w:ascii="Times New Roman" w:hAnsi="Times New Roman" w:cs="Times New Roman"/>
          <w:sz w:val="24"/>
          <w:szCs w:val="24"/>
        </w:rPr>
        <w:t>-202</w:t>
      </w:r>
      <w:r w:rsidR="00FE6195">
        <w:rPr>
          <w:rFonts w:ascii="Times New Roman" w:hAnsi="Times New Roman" w:cs="Times New Roman"/>
          <w:sz w:val="24"/>
          <w:szCs w:val="24"/>
        </w:rPr>
        <w:t>5</w:t>
      </w:r>
    </w:p>
    <w:p w:rsidR="00B314E5" w:rsidRPr="00B314E5" w:rsidRDefault="00B314E5" w:rsidP="00B314E5">
      <w:pPr>
        <w:spacing w:after="0"/>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b/>
          <w:sz w:val="20"/>
          <w:szCs w:val="20"/>
          <w:u w:val="single"/>
        </w:rPr>
      </w:pPr>
      <w:r w:rsidRPr="001873ED">
        <w:rPr>
          <w:rFonts w:ascii="Times New Roman" w:hAnsi="Times New Roman" w:cs="Times New Roman"/>
          <w:b/>
          <w:sz w:val="20"/>
          <w:szCs w:val="20"/>
          <w:u w:val="single"/>
        </w:rPr>
        <w:t>GENERAL MEMBERSHIP</w:t>
      </w:r>
    </w:p>
    <w:p w:rsidR="00B314E5" w:rsidRPr="001873ED" w:rsidRDefault="00B314E5" w:rsidP="00B314E5">
      <w:pPr>
        <w:spacing w:after="0"/>
        <w:jc w:val="center"/>
        <w:rPr>
          <w:rFonts w:ascii="Times New Roman" w:hAnsi="Times New Roman" w:cs="Times New Roman"/>
          <w:b/>
          <w:sz w:val="20"/>
          <w:szCs w:val="20"/>
        </w:rPr>
      </w:pPr>
      <w:r w:rsidRPr="001873ED">
        <w:rPr>
          <w:rFonts w:ascii="Times New Roman" w:hAnsi="Times New Roman" w:cs="Times New Roman"/>
          <w:b/>
          <w:sz w:val="20"/>
          <w:szCs w:val="20"/>
        </w:rPr>
        <w:t xml:space="preserve">Friday, October </w:t>
      </w:r>
      <w:r w:rsidR="00FE6195">
        <w:rPr>
          <w:rFonts w:ascii="Times New Roman" w:hAnsi="Times New Roman" w:cs="Times New Roman"/>
          <w:b/>
          <w:sz w:val="20"/>
          <w:szCs w:val="20"/>
        </w:rPr>
        <w:t>4, 2025</w:t>
      </w:r>
    </w:p>
    <w:p w:rsidR="00B314E5" w:rsidRPr="001873ED" w:rsidRDefault="00B314E5" w:rsidP="00B314E5">
      <w:pPr>
        <w:spacing w:after="0"/>
        <w:jc w:val="center"/>
        <w:rPr>
          <w:rFonts w:ascii="Times New Roman" w:hAnsi="Times New Roman" w:cs="Times New Roman"/>
          <w:b/>
          <w:sz w:val="20"/>
          <w:szCs w:val="20"/>
        </w:rPr>
      </w:pPr>
      <w:proofErr w:type="spellStart"/>
      <w:r w:rsidRPr="001873ED">
        <w:rPr>
          <w:rFonts w:ascii="Times New Roman" w:hAnsi="Times New Roman" w:cs="Times New Roman"/>
          <w:b/>
          <w:sz w:val="20"/>
          <w:szCs w:val="20"/>
        </w:rPr>
        <w:t>Forsgate</w:t>
      </w:r>
      <w:proofErr w:type="spellEnd"/>
      <w:r w:rsidRPr="001873ED">
        <w:rPr>
          <w:rFonts w:ascii="Times New Roman" w:hAnsi="Times New Roman" w:cs="Times New Roman"/>
          <w:b/>
          <w:sz w:val="20"/>
          <w:szCs w:val="20"/>
        </w:rPr>
        <w:t xml:space="preserve"> Country Club</w:t>
      </w:r>
    </w:p>
    <w:p w:rsidR="00B314E5" w:rsidRPr="001873ED" w:rsidRDefault="00B314E5" w:rsidP="00B314E5">
      <w:pPr>
        <w:spacing w:after="0"/>
        <w:jc w:val="center"/>
        <w:rPr>
          <w:rFonts w:ascii="Times New Roman" w:hAnsi="Times New Roman" w:cs="Times New Roman"/>
          <w:b/>
          <w:sz w:val="20"/>
          <w:szCs w:val="20"/>
        </w:rPr>
      </w:pPr>
      <w:r w:rsidRPr="001873ED">
        <w:rPr>
          <w:rFonts w:ascii="Times New Roman" w:hAnsi="Times New Roman" w:cs="Times New Roman"/>
          <w:b/>
          <w:sz w:val="20"/>
          <w:szCs w:val="20"/>
        </w:rPr>
        <w:t>Monroe Township, NJ</w:t>
      </w:r>
    </w:p>
    <w:p w:rsidR="00B314E5" w:rsidRDefault="00B314E5"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1873ED" w:rsidP="00B314E5">
      <w:pPr>
        <w:spacing w:after="0"/>
        <w:jc w:val="center"/>
        <w:rPr>
          <w:rFonts w:ascii="Times New Roman" w:hAnsi="Times New Roman" w:cs="Times New Roman"/>
          <w:sz w:val="20"/>
          <w:szCs w:val="20"/>
        </w:rPr>
      </w:pPr>
      <w:r>
        <w:rPr>
          <w:rFonts w:ascii="Times New Roman" w:hAnsi="Times New Roman"/>
          <w:noProof/>
          <w:sz w:val="24"/>
          <w:szCs w:val="24"/>
        </w:rPr>
        <w:drawing>
          <wp:inline distT="0" distB="0" distL="0" distR="0" wp14:anchorId="70761345" wp14:editId="7CCE40F6">
            <wp:extent cx="1795749" cy="991770"/>
            <wp:effectExtent l="19050" t="19050" r="14605" b="18415"/>
            <wp:docPr id="6" name="Picture 6" descr="70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03435"/>
                    <pic:cNvPicPr>
                      <a:picLocks noChangeAspect="1" noChangeArrowheads="1"/>
                    </pic:cNvPicPr>
                  </pic:nvPicPr>
                  <pic:blipFill>
                    <a:blip r:embed="rId4">
                      <a:extLst>
                        <a:ext uri="{28A0092B-C50C-407E-A947-70E740481C1C}">
                          <a14:useLocalDpi xmlns:a14="http://schemas.microsoft.com/office/drawing/2010/main" val="0"/>
                        </a:ext>
                      </a:extLst>
                    </a:blip>
                    <a:srcRect l="16499" t="30750" r="7500" b="21251"/>
                    <a:stretch>
                      <a:fillRect/>
                    </a:stretch>
                  </pic:blipFill>
                  <pic:spPr bwMode="auto">
                    <a:xfrm>
                      <a:off x="0" y="0"/>
                      <a:ext cx="1878339" cy="1037384"/>
                    </a:xfrm>
                    <a:prstGeom prst="rect">
                      <a:avLst/>
                    </a:prstGeom>
                    <a:noFill/>
                    <a:ln w="25400" algn="in">
                      <a:solidFill>
                        <a:sysClr val="windowText" lastClr="000000">
                          <a:lumMod val="0"/>
                          <a:lumOff val="0"/>
                        </a:sysClr>
                      </a:solidFill>
                      <a:miter lim="800000"/>
                      <a:headEnd/>
                      <a:tailEnd/>
                    </a:ln>
                  </pic:spPr>
                </pic:pic>
              </a:graphicData>
            </a:graphic>
          </wp:inline>
        </w:drawing>
      </w:r>
    </w:p>
    <w:p w:rsidR="00BA2C46" w:rsidRDefault="00BA2C46"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b/>
          <w:sz w:val="20"/>
          <w:szCs w:val="20"/>
        </w:rPr>
      </w:pPr>
      <w:r w:rsidRPr="001873ED">
        <w:rPr>
          <w:rFonts w:ascii="Times New Roman" w:hAnsi="Times New Roman" w:cs="Times New Roman"/>
          <w:b/>
          <w:sz w:val="20"/>
          <w:szCs w:val="20"/>
        </w:rPr>
        <w:t xml:space="preserve">Friday, April </w:t>
      </w:r>
      <w:r w:rsidR="00FE6195">
        <w:rPr>
          <w:rFonts w:ascii="Times New Roman" w:hAnsi="Times New Roman" w:cs="Times New Roman"/>
          <w:b/>
          <w:sz w:val="20"/>
          <w:szCs w:val="20"/>
        </w:rPr>
        <w:t>11</w:t>
      </w:r>
      <w:r w:rsidRPr="001873ED">
        <w:rPr>
          <w:rFonts w:ascii="Times New Roman" w:hAnsi="Times New Roman" w:cs="Times New Roman"/>
          <w:b/>
          <w:sz w:val="20"/>
          <w:szCs w:val="20"/>
        </w:rPr>
        <w:t>, 202</w:t>
      </w:r>
      <w:r w:rsidR="00C74096">
        <w:rPr>
          <w:rFonts w:ascii="Times New Roman" w:hAnsi="Times New Roman" w:cs="Times New Roman"/>
          <w:b/>
          <w:sz w:val="20"/>
          <w:szCs w:val="20"/>
        </w:rPr>
        <w:t>5</w:t>
      </w:r>
    </w:p>
    <w:p w:rsidR="00B314E5" w:rsidRPr="001873ED" w:rsidRDefault="00B314E5" w:rsidP="00B314E5">
      <w:pPr>
        <w:spacing w:after="0"/>
        <w:jc w:val="center"/>
        <w:rPr>
          <w:rFonts w:ascii="Times New Roman" w:hAnsi="Times New Roman" w:cs="Times New Roman"/>
          <w:b/>
          <w:sz w:val="20"/>
          <w:szCs w:val="20"/>
        </w:rPr>
      </w:pPr>
      <w:bookmarkStart w:id="0" w:name="_GoBack"/>
      <w:bookmarkEnd w:id="0"/>
      <w:proofErr w:type="spellStart"/>
      <w:r w:rsidRPr="001873ED">
        <w:rPr>
          <w:rFonts w:ascii="Times New Roman" w:hAnsi="Times New Roman" w:cs="Times New Roman"/>
          <w:b/>
          <w:sz w:val="20"/>
          <w:szCs w:val="20"/>
        </w:rPr>
        <w:t>Forsgate</w:t>
      </w:r>
      <w:proofErr w:type="spellEnd"/>
      <w:r w:rsidRPr="001873ED">
        <w:rPr>
          <w:rFonts w:ascii="Times New Roman" w:hAnsi="Times New Roman" w:cs="Times New Roman"/>
          <w:b/>
          <w:sz w:val="20"/>
          <w:szCs w:val="20"/>
        </w:rPr>
        <w:t xml:space="preserve"> Country Club</w:t>
      </w:r>
    </w:p>
    <w:p w:rsidR="00B314E5" w:rsidRPr="001873ED" w:rsidRDefault="00B314E5" w:rsidP="00B314E5">
      <w:pPr>
        <w:spacing w:after="0"/>
        <w:jc w:val="center"/>
        <w:rPr>
          <w:rFonts w:ascii="Times New Roman" w:hAnsi="Times New Roman" w:cs="Times New Roman"/>
          <w:b/>
          <w:sz w:val="20"/>
          <w:szCs w:val="20"/>
        </w:rPr>
      </w:pPr>
      <w:r w:rsidRPr="001873ED">
        <w:rPr>
          <w:rFonts w:ascii="Times New Roman" w:hAnsi="Times New Roman" w:cs="Times New Roman"/>
          <w:b/>
          <w:sz w:val="20"/>
          <w:szCs w:val="20"/>
        </w:rPr>
        <w:t>Monroe Township, NJ</w:t>
      </w: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Pr="001873ED" w:rsidRDefault="00B314E5" w:rsidP="00B314E5">
      <w:pPr>
        <w:spacing w:after="0"/>
        <w:jc w:val="center"/>
        <w:rPr>
          <w:rFonts w:ascii="Times New Roman" w:hAnsi="Times New Roman" w:cs="Times New Roman"/>
          <w:b/>
          <w:sz w:val="20"/>
          <w:szCs w:val="20"/>
          <w:u w:val="single"/>
        </w:rPr>
      </w:pPr>
      <w:r w:rsidRPr="001873ED">
        <w:rPr>
          <w:rFonts w:ascii="Times New Roman" w:hAnsi="Times New Roman" w:cs="Times New Roman"/>
          <w:b/>
          <w:sz w:val="20"/>
          <w:szCs w:val="20"/>
          <w:u w:val="single"/>
        </w:rPr>
        <w:t>Executive Committee</w:t>
      </w:r>
    </w:p>
    <w:p w:rsidR="00B314E5" w:rsidRDefault="00B314E5" w:rsidP="00B314E5">
      <w:pPr>
        <w:spacing w:after="0"/>
        <w:jc w:val="center"/>
        <w:rPr>
          <w:rFonts w:ascii="Times New Roman" w:hAnsi="Times New Roman" w:cs="Times New Roman"/>
          <w:sz w:val="20"/>
          <w:szCs w:val="20"/>
        </w:rPr>
      </w:pPr>
    </w:p>
    <w:p w:rsidR="00B314E5" w:rsidRDefault="00FE6195" w:rsidP="00B314E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Monday</w:t>
      </w:r>
      <w:r w:rsidR="00B314E5">
        <w:rPr>
          <w:rFonts w:ascii="Times New Roman" w:hAnsi="Times New Roman" w:cs="Times New Roman"/>
          <w:sz w:val="20"/>
          <w:szCs w:val="20"/>
        </w:rPr>
        <w:t xml:space="preserve">, August </w:t>
      </w:r>
      <w:r>
        <w:rPr>
          <w:rFonts w:ascii="Times New Roman" w:hAnsi="Times New Roman" w:cs="Times New Roman"/>
          <w:sz w:val="20"/>
          <w:szCs w:val="20"/>
        </w:rPr>
        <w:t>12</w:t>
      </w:r>
      <w:r w:rsidR="00B314E5">
        <w:rPr>
          <w:rFonts w:ascii="Times New Roman" w:hAnsi="Times New Roman" w:cs="Times New Roman"/>
          <w:sz w:val="20"/>
          <w:szCs w:val="20"/>
        </w:rPr>
        <w:t>, 202</w:t>
      </w:r>
      <w:r>
        <w:rPr>
          <w:rFonts w:ascii="Times New Roman" w:hAnsi="Times New Roman" w:cs="Times New Roman"/>
          <w:sz w:val="20"/>
          <w:szCs w:val="20"/>
        </w:rPr>
        <w:t>4</w:t>
      </w:r>
    </w:p>
    <w:p w:rsidR="00FE6195" w:rsidRDefault="00B314E5" w:rsidP="00B314E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w:t>
      </w:r>
      <w:r w:rsidR="00FE6195">
        <w:rPr>
          <w:rFonts w:ascii="Times New Roman" w:hAnsi="Times New Roman" w:cs="Times New Roman"/>
          <w:sz w:val="20"/>
          <w:szCs w:val="20"/>
        </w:rPr>
        <w:t>hursday</w:t>
      </w:r>
      <w:r>
        <w:rPr>
          <w:rFonts w:ascii="Times New Roman" w:hAnsi="Times New Roman" w:cs="Times New Roman"/>
          <w:sz w:val="20"/>
          <w:szCs w:val="20"/>
        </w:rPr>
        <w:t xml:space="preserve">, November </w:t>
      </w:r>
      <w:r w:rsidR="00FE6195">
        <w:rPr>
          <w:rFonts w:ascii="Times New Roman" w:hAnsi="Times New Roman" w:cs="Times New Roman"/>
          <w:sz w:val="20"/>
          <w:szCs w:val="20"/>
        </w:rPr>
        <w:t>14</w:t>
      </w:r>
      <w:r>
        <w:rPr>
          <w:rFonts w:ascii="Times New Roman" w:hAnsi="Times New Roman" w:cs="Times New Roman"/>
          <w:sz w:val="20"/>
          <w:szCs w:val="20"/>
        </w:rPr>
        <w:t>, 202</w:t>
      </w:r>
      <w:r w:rsidR="00FE6195">
        <w:rPr>
          <w:rFonts w:ascii="Times New Roman" w:hAnsi="Times New Roman" w:cs="Times New Roman"/>
          <w:sz w:val="20"/>
          <w:szCs w:val="20"/>
        </w:rPr>
        <w:t>4</w:t>
      </w:r>
    </w:p>
    <w:p w:rsidR="00FE6195" w:rsidRDefault="00FE6195" w:rsidP="00B314E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Wednesday</w:t>
      </w:r>
      <w:r w:rsidR="00B314E5">
        <w:rPr>
          <w:rFonts w:ascii="Times New Roman" w:hAnsi="Times New Roman" w:cs="Times New Roman"/>
          <w:sz w:val="20"/>
          <w:szCs w:val="20"/>
        </w:rPr>
        <w:t>, January 1</w:t>
      </w:r>
      <w:r>
        <w:rPr>
          <w:rFonts w:ascii="Times New Roman" w:hAnsi="Times New Roman" w:cs="Times New Roman"/>
          <w:sz w:val="20"/>
          <w:szCs w:val="20"/>
        </w:rPr>
        <w:t>5</w:t>
      </w:r>
      <w:r w:rsidR="00B314E5">
        <w:rPr>
          <w:rFonts w:ascii="Times New Roman" w:hAnsi="Times New Roman" w:cs="Times New Roman"/>
          <w:sz w:val="20"/>
          <w:szCs w:val="20"/>
        </w:rPr>
        <w:t>, 202</w:t>
      </w:r>
      <w:r>
        <w:rPr>
          <w:rFonts w:ascii="Times New Roman" w:hAnsi="Times New Roman" w:cs="Times New Roman"/>
          <w:sz w:val="20"/>
          <w:szCs w:val="20"/>
        </w:rPr>
        <w:t>5</w:t>
      </w:r>
    </w:p>
    <w:p w:rsidR="00B314E5" w:rsidRDefault="00B314E5" w:rsidP="00FE61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w:t>
      </w:r>
      <w:r w:rsidR="00FE6195">
        <w:rPr>
          <w:rFonts w:ascii="Times New Roman" w:hAnsi="Times New Roman" w:cs="Times New Roman"/>
          <w:sz w:val="20"/>
          <w:szCs w:val="20"/>
        </w:rPr>
        <w:t>hursday</w:t>
      </w:r>
      <w:r>
        <w:rPr>
          <w:rFonts w:ascii="Times New Roman" w:hAnsi="Times New Roman" w:cs="Times New Roman"/>
          <w:sz w:val="20"/>
          <w:szCs w:val="20"/>
        </w:rPr>
        <w:t>, May 1</w:t>
      </w:r>
      <w:r w:rsidR="00FE6195">
        <w:rPr>
          <w:rFonts w:ascii="Times New Roman" w:hAnsi="Times New Roman" w:cs="Times New Roman"/>
          <w:sz w:val="20"/>
          <w:szCs w:val="20"/>
        </w:rPr>
        <w:t>5</w:t>
      </w:r>
      <w:r>
        <w:rPr>
          <w:rFonts w:ascii="Times New Roman" w:hAnsi="Times New Roman" w:cs="Times New Roman"/>
          <w:sz w:val="20"/>
          <w:szCs w:val="20"/>
        </w:rPr>
        <w:t>, 202</w:t>
      </w:r>
      <w:r w:rsidR="00FE6195">
        <w:rPr>
          <w:rFonts w:ascii="Times New Roman" w:hAnsi="Times New Roman" w:cs="Times New Roman"/>
          <w:sz w:val="20"/>
          <w:szCs w:val="20"/>
        </w:rPr>
        <w:t>5</w:t>
      </w:r>
    </w:p>
    <w:p w:rsidR="00B314E5" w:rsidRDefault="00B314E5" w:rsidP="00B314E5">
      <w:pPr>
        <w:spacing w:after="0"/>
        <w:jc w:val="center"/>
        <w:rPr>
          <w:rFonts w:ascii="Times New Roman" w:hAnsi="Times New Roman" w:cs="Times New Roman"/>
          <w:sz w:val="20"/>
          <w:szCs w:val="20"/>
        </w:rPr>
      </w:pPr>
    </w:p>
    <w:p w:rsidR="00B314E5" w:rsidRDefault="00E90D38" w:rsidP="00B314E5">
      <w:pPr>
        <w:spacing w:after="0"/>
        <w:jc w:val="center"/>
        <w:rPr>
          <w:rFonts w:ascii="Times New Roman" w:hAnsi="Times New Roman" w:cs="Times New Roman"/>
          <w:sz w:val="20"/>
          <w:szCs w:val="20"/>
        </w:rPr>
      </w:pPr>
      <w:r>
        <w:rPr>
          <w:rFonts w:ascii="Times New Roman" w:hAnsi="Times New Roman" w:cs="Times New Roman"/>
          <w:sz w:val="20"/>
          <w:szCs w:val="20"/>
        </w:rPr>
        <w:br w:type="column"/>
      </w:r>
    </w:p>
    <w:p w:rsidR="00B314E5" w:rsidRDefault="00BA2C46" w:rsidP="00B314E5">
      <w:pPr>
        <w:spacing w:after="0"/>
        <w:jc w:val="center"/>
        <w:rPr>
          <w:rFonts w:ascii="Times New Roman" w:hAnsi="Times New Roman" w:cs="Times New Roman"/>
          <w:sz w:val="20"/>
          <w:szCs w:val="20"/>
        </w:rPr>
      </w:pPr>
      <w:r>
        <w:rPr>
          <w:rFonts w:ascii="Times New Roman" w:hAnsi="Times New Roman"/>
          <w:noProof/>
          <w:sz w:val="24"/>
          <w:szCs w:val="24"/>
        </w:rPr>
        <w:drawing>
          <wp:anchor distT="36576" distB="36576" distL="36576" distR="36576" simplePos="0" relativeHeight="251659264" behindDoc="0" locked="0" layoutInCell="1" allowOverlap="1" wp14:anchorId="3470B1D0" wp14:editId="7278664B">
            <wp:simplePos x="0" y="0"/>
            <wp:positionH relativeFrom="column">
              <wp:posOffset>105234</wp:posOffset>
            </wp:positionH>
            <wp:positionV relativeFrom="paragraph">
              <wp:posOffset>-78418</wp:posOffset>
            </wp:positionV>
            <wp:extent cx="2616644" cy="1078018"/>
            <wp:effectExtent l="19050" t="19050" r="12700" b="273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l="33549" t="22858" r="4649" b="20000"/>
                    <a:stretch>
                      <a:fillRect/>
                    </a:stretch>
                  </pic:blipFill>
                  <pic:spPr bwMode="auto">
                    <a:xfrm>
                      <a:off x="0" y="0"/>
                      <a:ext cx="2616644" cy="1078018"/>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r>
        <w:rPr>
          <w:rFonts w:ascii="Times New Roman" w:hAnsi="Times New Roman"/>
          <w:noProof/>
          <w:sz w:val="24"/>
          <w:szCs w:val="24"/>
        </w:rPr>
        <w:drawing>
          <wp:anchor distT="36576" distB="36576" distL="36576" distR="36576" simplePos="0" relativeHeight="251661312" behindDoc="0" locked="0" layoutInCell="1" allowOverlap="1" wp14:anchorId="10B056E7" wp14:editId="0DC161E6">
            <wp:simplePos x="0" y="0"/>
            <wp:positionH relativeFrom="column">
              <wp:posOffset>544906</wp:posOffset>
            </wp:positionH>
            <wp:positionV relativeFrom="paragraph">
              <wp:posOffset>47128</wp:posOffset>
            </wp:positionV>
            <wp:extent cx="1852930" cy="2021205"/>
            <wp:effectExtent l="19050" t="19050" r="13970" b="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l="542" t="-1349" r="69887"/>
                    <a:stretch>
                      <a:fillRect/>
                    </a:stretch>
                  </pic:blipFill>
                  <pic:spPr bwMode="auto">
                    <a:xfrm>
                      <a:off x="0" y="0"/>
                      <a:ext cx="1852930" cy="2021205"/>
                    </a:xfrm>
                    <a:prstGeom prst="rect">
                      <a:avLst/>
                    </a:prstGeom>
                    <a:solidFill>
                      <a:srgbClr val="FFFFFF"/>
                    </a:solid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A2C46" w:rsidRDefault="00BA2C46" w:rsidP="00B314E5">
      <w:pPr>
        <w:spacing w:after="0"/>
        <w:jc w:val="center"/>
        <w:rPr>
          <w:rFonts w:ascii="Times New Roman" w:hAnsi="Times New Roman" w:cs="Times New Roman"/>
          <w:sz w:val="20"/>
          <w:szCs w:val="20"/>
        </w:rPr>
      </w:pPr>
    </w:p>
    <w:p w:rsidR="00B314E5" w:rsidRDefault="00B314E5"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r w:rsidRPr="00BA2C46">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2B3B5AF3" wp14:editId="5AC42134">
                <wp:simplePos x="0" y="0"/>
                <wp:positionH relativeFrom="column">
                  <wp:posOffset>132715</wp:posOffset>
                </wp:positionH>
                <wp:positionV relativeFrom="paragraph">
                  <wp:posOffset>108600</wp:posOffset>
                </wp:positionV>
                <wp:extent cx="2914650" cy="27432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43200"/>
                        </a:xfrm>
                        <a:prstGeom prst="rect">
                          <a:avLst/>
                        </a:prstGeom>
                        <a:solidFill>
                          <a:srgbClr val="CECE9C"/>
                        </a:solidFill>
                        <a:ln w="2540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A2C46" w:rsidRDefault="00BA2C46" w:rsidP="00BA2C46">
                            <w:pPr>
                              <w:widowControl w:val="0"/>
                              <w:spacing w:line="264" w:lineRule="auto"/>
                              <w:jc w:val="center"/>
                              <w:rPr>
                                <w:b/>
                                <w:bCs/>
                                <w:sz w:val="36"/>
                                <w:szCs w:val="36"/>
                              </w:rPr>
                            </w:pPr>
                            <w:r>
                              <w:rPr>
                                <w:b/>
                                <w:bCs/>
                                <w:sz w:val="36"/>
                                <w:szCs w:val="36"/>
                              </w:rPr>
                              <w:t xml:space="preserve">AN ORGANIZATION   DEDICATED TO                ENHANCING THE </w:t>
                            </w:r>
                          </w:p>
                          <w:p w:rsidR="00BA2C46" w:rsidRDefault="00BA2C46" w:rsidP="00BA2C46">
                            <w:pPr>
                              <w:widowControl w:val="0"/>
                              <w:spacing w:line="264" w:lineRule="auto"/>
                              <w:jc w:val="center"/>
                              <w:rPr>
                                <w:b/>
                                <w:bCs/>
                                <w:sz w:val="36"/>
                                <w:szCs w:val="36"/>
                              </w:rPr>
                            </w:pPr>
                            <w:r>
                              <w:rPr>
                                <w:b/>
                                <w:bCs/>
                                <w:sz w:val="36"/>
                                <w:szCs w:val="36"/>
                              </w:rPr>
                              <w:t xml:space="preserve">PUBLIC SCHOOLS OF </w:t>
                            </w:r>
                          </w:p>
                          <w:p w:rsidR="00BA2C46" w:rsidRDefault="00BA2C46" w:rsidP="00BA2C46">
                            <w:pPr>
                              <w:widowControl w:val="0"/>
                              <w:spacing w:line="264" w:lineRule="auto"/>
                              <w:jc w:val="center"/>
                              <w:rPr>
                                <w:b/>
                                <w:bCs/>
                                <w:sz w:val="36"/>
                                <w:szCs w:val="36"/>
                              </w:rPr>
                            </w:pPr>
                            <w:r>
                              <w:rPr>
                                <w:b/>
                                <w:bCs/>
                                <w:sz w:val="36"/>
                                <w:szCs w:val="36"/>
                              </w:rPr>
                              <w:t>NEW JERSEY</w:t>
                            </w:r>
                          </w:p>
                          <w:p w:rsidR="00BA2C46" w:rsidRDefault="00BA2C46" w:rsidP="00BA2C46">
                            <w:pPr>
                              <w:widowControl w:val="0"/>
                              <w:jc w:val="center"/>
                              <w:rPr>
                                <w:rFonts w:ascii="Times New Roman" w:hAnsi="Times New Roman"/>
                                <w:b/>
                                <w:bCs/>
                                <w:sz w:val="44"/>
                                <w:szCs w:val="44"/>
                              </w:rPr>
                            </w:pPr>
                            <w:r>
                              <w:rPr>
                                <w:rFonts w:ascii="Times New Roman" w:hAnsi="Times New Roman"/>
                                <w:b/>
                                <w:bCs/>
                                <w:sz w:val="44"/>
                                <w:szCs w:val="44"/>
                              </w:rPr>
                              <w:t> </w:t>
                            </w:r>
                          </w:p>
                          <w:p w:rsidR="00BA2C46" w:rsidRDefault="00BA2C46" w:rsidP="00BA2C46">
                            <w:pPr>
                              <w:widowControl w:val="0"/>
                              <w:jc w:val="center"/>
                              <w:rPr>
                                <w:rFonts w:ascii="Times New Roman" w:hAnsi="Times New Roman"/>
                                <w:b/>
                                <w:bCs/>
                                <w:color w:val="000099"/>
                                <w:sz w:val="44"/>
                                <w:szCs w:val="44"/>
                              </w:rPr>
                            </w:pPr>
                            <w:r>
                              <w:rPr>
                                <w:rFonts w:ascii="Times New Roman" w:hAnsi="Times New Roman"/>
                                <w:b/>
                                <w:bCs/>
                                <w:color w:val="000099"/>
                                <w:sz w:val="44"/>
                                <w:szCs w:val="44"/>
                              </w:rPr>
                              <w:t>www.njcoe.</w:t>
                            </w:r>
                            <w:r w:rsidR="00FE6195">
                              <w:rPr>
                                <w:rFonts w:ascii="Times New Roman" w:hAnsi="Times New Roman"/>
                                <w:b/>
                                <w:bCs/>
                                <w:color w:val="000099"/>
                                <w:sz w:val="44"/>
                                <w:szCs w:val="44"/>
                              </w:rPr>
                              <w:t>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5AF3" id="_x0000_t202" coordsize="21600,21600" o:spt="202" path="m,l,21600r21600,l21600,xe">
                <v:stroke joinstyle="miter"/>
                <v:path gradientshapeok="t" o:connecttype="rect"/>
              </v:shapetype>
              <v:shape id="Text Box 11" o:spid="_x0000_s1026" type="#_x0000_t202" style="position:absolute;left:0;text-align:left;margin-left:10.45pt;margin-top:8.55pt;width:229.5pt;height:3in;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" fillcolor="#cece9c" strokeweight="2pt" insetpen="t">
                <v:shadow color="#ccc"/>
                <v:textbox inset="2.88pt,2.88pt,2.88pt,2.88pt">
                  <w:txbxContent>
                    <w:p w:rsidR="00BA2C46" w:rsidRDefault="00BA2C46" w:rsidP="00BA2C46">
                      <w:pPr>
                        <w:widowControl w:val="0"/>
                        <w:spacing w:line="264" w:lineRule="auto"/>
                        <w:jc w:val="center"/>
                        <w:rPr>
                          <w:b/>
                          <w:bCs/>
                          <w:sz w:val="36"/>
                          <w:szCs w:val="36"/>
                        </w:rPr>
                      </w:pPr>
                      <w:r>
                        <w:rPr>
                          <w:b/>
                          <w:bCs/>
                          <w:sz w:val="36"/>
                          <w:szCs w:val="36"/>
                        </w:rPr>
                        <w:t xml:space="preserve">AN ORGANIZATION   DEDICATED TO                ENHANCING THE </w:t>
                      </w:r>
                    </w:p>
                    <w:p w:rsidR="00BA2C46" w:rsidRDefault="00BA2C46" w:rsidP="00BA2C46">
                      <w:pPr>
                        <w:widowControl w:val="0"/>
                        <w:spacing w:line="264" w:lineRule="auto"/>
                        <w:jc w:val="center"/>
                        <w:rPr>
                          <w:b/>
                          <w:bCs/>
                          <w:sz w:val="36"/>
                          <w:szCs w:val="36"/>
                        </w:rPr>
                      </w:pPr>
                      <w:r>
                        <w:rPr>
                          <w:b/>
                          <w:bCs/>
                          <w:sz w:val="36"/>
                          <w:szCs w:val="36"/>
                        </w:rPr>
                        <w:t xml:space="preserve">PUBLIC SCHOOLS OF </w:t>
                      </w:r>
                    </w:p>
                    <w:p w:rsidR="00BA2C46" w:rsidRDefault="00BA2C46" w:rsidP="00BA2C46">
                      <w:pPr>
                        <w:widowControl w:val="0"/>
                        <w:spacing w:line="264" w:lineRule="auto"/>
                        <w:jc w:val="center"/>
                        <w:rPr>
                          <w:b/>
                          <w:bCs/>
                          <w:sz w:val="36"/>
                          <w:szCs w:val="36"/>
                        </w:rPr>
                      </w:pPr>
                      <w:r>
                        <w:rPr>
                          <w:b/>
                          <w:bCs/>
                          <w:sz w:val="36"/>
                          <w:szCs w:val="36"/>
                        </w:rPr>
                        <w:t>NEW JERSEY</w:t>
                      </w:r>
                    </w:p>
                    <w:p w:rsidR="00BA2C46" w:rsidRDefault="00BA2C46" w:rsidP="00BA2C46">
                      <w:pPr>
                        <w:widowControl w:val="0"/>
                        <w:jc w:val="center"/>
                        <w:rPr>
                          <w:rFonts w:ascii="Times New Roman" w:hAnsi="Times New Roman"/>
                          <w:b/>
                          <w:bCs/>
                          <w:sz w:val="44"/>
                          <w:szCs w:val="44"/>
                        </w:rPr>
                      </w:pPr>
                      <w:r>
                        <w:rPr>
                          <w:rFonts w:ascii="Times New Roman" w:hAnsi="Times New Roman"/>
                          <w:b/>
                          <w:bCs/>
                          <w:sz w:val="44"/>
                          <w:szCs w:val="44"/>
                        </w:rPr>
                        <w:t> </w:t>
                      </w:r>
                    </w:p>
                    <w:p w:rsidR="00BA2C46" w:rsidRDefault="00BA2C46" w:rsidP="00BA2C46">
                      <w:pPr>
                        <w:widowControl w:val="0"/>
                        <w:jc w:val="center"/>
                        <w:rPr>
                          <w:rFonts w:ascii="Times New Roman" w:hAnsi="Times New Roman"/>
                          <w:b/>
                          <w:bCs/>
                          <w:color w:val="000099"/>
                          <w:sz w:val="44"/>
                          <w:szCs w:val="44"/>
                        </w:rPr>
                      </w:pPr>
                      <w:r>
                        <w:rPr>
                          <w:rFonts w:ascii="Times New Roman" w:hAnsi="Times New Roman"/>
                          <w:b/>
                          <w:bCs/>
                          <w:color w:val="000099"/>
                          <w:sz w:val="44"/>
                          <w:szCs w:val="44"/>
                        </w:rPr>
                        <w:t>www.njcoe.</w:t>
                      </w:r>
                      <w:r w:rsidR="00FE6195">
                        <w:rPr>
                          <w:rFonts w:ascii="Times New Roman" w:hAnsi="Times New Roman"/>
                          <w:b/>
                          <w:bCs/>
                          <w:color w:val="000099"/>
                          <w:sz w:val="44"/>
                          <w:szCs w:val="44"/>
                        </w:rPr>
                        <w:t>org</w:t>
                      </w:r>
                    </w:p>
                  </w:txbxContent>
                </v:textbox>
              </v:shape>
            </w:pict>
          </mc:Fallback>
        </mc:AlternateContent>
      </w: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rsidP="00B314E5">
      <w:pPr>
        <w:spacing w:after="0"/>
        <w:jc w:val="center"/>
        <w:rPr>
          <w:rFonts w:ascii="Times New Roman" w:hAnsi="Times New Roman" w:cs="Times New Roman"/>
          <w:sz w:val="20"/>
          <w:szCs w:val="20"/>
        </w:rPr>
      </w:pPr>
    </w:p>
    <w:p w:rsidR="001873ED" w:rsidRDefault="001873ED">
      <w:pPr>
        <w:rPr>
          <w:rFonts w:ascii="Times New Roman" w:hAnsi="Times New Roman" w:cs="Times New Roman"/>
          <w:sz w:val="20"/>
          <w:szCs w:val="20"/>
        </w:rPr>
      </w:pPr>
      <w:r>
        <w:rPr>
          <w:rFonts w:ascii="Times New Roman" w:hAnsi="Times New Roman" w:cs="Times New Roman"/>
          <w:sz w:val="20"/>
          <w:szCs w:val="20"/>
        </w:rPr>
        <w:br w:type="page"/>
      </w:r>
    </w:p>
    <w:p w:rsidR="001873ED" w:rsidRDefault="001873ED" w:rsidP="00A02F58">
      <w:pPr>
        <w:widowControl w:val="0"/>
        <w:spacing w:after="0" w:line="240" w:lineRule="auto"/>
        <w:rPr>
          <w:rFonts w:ascii="Times New Roman" w:eastAsia="Times New Roman" w:hAnsi="Times New Roman" w:cs="Times New Roman"/>
          <w:color w:val="000000"/>
          <w:kern w:val="28"/>
          <w:sz w:val="27"/>
          <w:szCs w:val="27"/>
          <w14:cntxtAlts/>
        </w:rPr>
      </w:pPr>
      <w:r w:rsidRPr="001873ED">
        <w:rPr>
          <w:rFonts w:ascii="Times New Roman" w:eastAsia="Times New Roman" w:hAnsi="Times New Roman" w:cs="Times New Roman"/>
          <w:color w:val="000000"/>
          <w:kern w:val="28"/>
          <w:sz w:val="20"/>
          <w:szCs w:val="20"/>
          <w14:cntxtAlts/>
        </w:rPr>
        <w:lastRenderedPageBreak/>
        <w:t xml:space="preserve">The New Jersey Council of Education was established over 125 years ago as a “cadre of eminent educators” to promote the cause of public education in New Jersey.  The Council provides a forum for thoughtful discussion of educational issues and the corresponding social, </w:t>
      </w:r>
      <w:r w:rsidR="00A02F58">
        <w:rPr>
          <w:rFonts w:ascii="Times New Roman" w:eastAsia="Times New Roman" w:hAnsi="Times New Roman" w:cs="Times New Roman"/>
          <w:color w:val="000000"/>
          <w:kern w:val="28"/>
          <w:sz w:val="20"/>
          <w:szCs w:val="20"/>
          <w14:cntxtAlts/>
        </w:rPr>
        <w:t>economic and political conditions and policies which set the framework for implementing effective education.</w:t>
      </w:r>
    </w:p>
    <w:p w:rsidR="00A02F58" w:rsidRPr="001873ED" w:rsidRDefault="00A02F58" w:rsidP="00A02F58">
      <w:pPr>
        <w:widowControl w:val="0"/>
        <w:spacing w:after="0" w:line="240" w:lineRule="auto"/>
        <w:rPr>
          <w:rFonts w:ascii="Times New Roman" w:eastAsia="Times New Roman" w:hAnsi="Times New Roman" w:cs="Times New Roman"/>
          <w:color w:val="000000"/>
          <w:kern w:val="28"/>
          <w:sz w:val="27"/>
          <w:szCs w:val="27"/>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Pr>
          <w:rFonts w:ascii="Times New Roman" w:hAnsi="Times New Roman"/>
          <w:noProof/>
          <w:sz w:val="24"/>
          <w:szCs w:val="24"/>
        </w:rPr>
        <w:drawing>
          <wp:anchor distT="36576" distB="36576" distL="36576" distR="36576" simplePos="0" relativeHeight="251665408" behindDoc="0" locked="0" layoutInCell="1" allowOverlap="1" wp14:anchorId="59D4B1D0" wp14:editId="45D84B54">
            <wp:simplePos x="0" y="0"/>
            <wp:positionH relativeFrom="column">
              <wp:posOffset>0</wp:posOffset>
            </wp:positionH>
            <wp:positionV relativeFrom="paragraph">
              <wp:posOffset>55880</wp:posOffset>
            </wp:positionV>
            <wp:extent cx="1257300" cy="914400"/>
            <wp:effectExtent l="19050" t="19050" r="19050" b="19050"/>
            <wp:wrapNone/>
            <wp:docPr id="13" name="Picture 13" descr="iStock_000000823115X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tock_000000823115XSmal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r w:rsidRPr="001873ED">
        <w:rPr>
          <w:rFonts w:ascii="Garamond" w:eastAsia="Times New Roman" w:hAnsi="Garamond" w:cs="Times New Roman"/>
          <w:color w:val="000000"/>
          <w:kern w:val="28"/>
          <w:sz w:val="20"/>
          <w:szCs w:val="20"/>
          <w14:cntxtAlts/>
        </w:rPr>
        <w:t> </w:t>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sidRPr="001873ED">
        <w:rPr>
          <w:rFonts w:ascii="Times New Roman" w:eastAsia="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33830F23" wp14:editId="73D1885F">
                <wp:simplePos x="0" y="0"/>
                <wp:positionH relativeFrom="column">
                  <wp:posOffset>0</wp:posOffset>
                </wp:positionH>
                <wp:positionV relativeFrom="paragraph">
                  <wp:posOffset>40005</wp:posOffset>
                </wp:positionV>
                <wp:extent cx="3002280" cy="3200400"/>
                <wp:effectExtent l="0" t="3175"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873ED" w:rsidRPr="001873ED" w:rsidRDefault="001873ED" w:rsidP="001873ED">
                            <w:pPr>
                              <w:widowControl w:val="0"/>
                              <w:spacing w:after="280"/>
                              <w:rPr>
                                <w:rFonts w:ascii="Times New Roman" w:hAnsi="Times New Roman"/>
                                <w:sz w:val="20"/>
                                <w:szCs w:val="20"/>
                              </w:rPr>
                            </w:pPr>
                            <w:r w:rsidRPr="001873ED">
                              <w:rPr>
                                <w:rFonts w:ascii="Times New Roman" w:hAnsi="Times New Roman"/>
                                <w:sz w:val="20"/>
                                <w:szCs w:val="20"/>
                              </w:rPr>
                              <w:t xml:space="preserve">The Council remains a statewide organization which encompasses education at all levels including elementary, </w:t>
                            </w:r>
                            <w:r>
                              <w:rPr>
                                <w:rFonts w:ascii="Times New Roman" w:hAnsi="Times New Roman"/>
                                <w:sz w:val="20"/>
                                <w:szCs w:val="20"/>
                              </w:rPr>
                              <w:t>se</w:t>
                            </w:r>
                            <w:r w:rsidRPr="001873ED">
                              <w:rPr>
                                <w:rFonts w:ascii="Times New Roman" w:hAnsi="Times New Roman"/>
                                <w:sz w:val="20"/>
                                <w:szCs w:val="20"/>
                              </w:rPr>
                              <w:t xml:space="preserve">condary, and college.  It brings together professionals with the roles of school administrator, college professor, and     Department of Education emissary. It establishes an environment where members who have diverse backgrounds and experiences can participate in discussions of mutual interest and concern.  The Council encourages the utilization of the experience and wisdom of those with decades of dedicated service by providing for associate membership of retired </w:t>
                            </w:r>
                            <w:r>
                              <w:rPr>
                                <w:rFonts w:ascii="Times New Roman" w:hAnsi="Times New Roman"/>
                                <w:sz w:val="20"/>
                                <w:szCs w:val="20"/>
                              </w:rPr>
                              <w:t>e</w:t>
                            </w:r>
                            <w:r w:rsidRPr="001873ED">
                              <w:rPr>
                                <w:rFonts w:ascii="Times New Roman" w:hAnsi="Times New Roman"/>
                                <w:sz w:val="20"/>
                                <w:szCs w:val="20"/>
                              </w:rPr>
                              <w:t>ducators.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30F23" id="Text Box 14" o:spid="_x0000_s1027" type="#_x0000_t202" style="position:absolute;margin-left:0;margin-top:3.15pt;width:236.4pt;height:252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" filled="f" stroked="f" strokecolor="black [0]" insetpen="t">
                <v:textbox inset="2.88pt,2.88pt,2.88pt,2.88pt">
                  <w:txbxContent>
                    <w:p w:rsidR="001873ED" w:rsidRPr="001873ED" w:rsidRDefault="001873ED" w:rsidP="001873ED">
                      <w:pPr>
                        <w:widowControl w:val="0"/>
                        <w:spacing w:after="280"/>
                        <w:rPr>
                          <w:rFonts w:ascii="Times New Roman" w:hAnsi="Times New Roman"/>
                          <w:sz w:val="20"/>
                          <w:szCs w:val="20"/>
                        </w:rPr>
                      </w:pPr>
                      <w:r w:rsidRPr="001873ED">
                        <w:rPr>
                          <w:rFonts w:ascii="Times New Roman" w:hAnsi="Times New Roman"/>
                          <w:sz w:val="20"/>
                          <w:szCs w:val="20"/>
                        </w:rPr>
                        <w:t xml:space="preserve">The Council remains a statewide organization which encompasses education at all levels including elementary, </w:t>
                      </w:r>
                      <w:r>
                        <w:rPr>
                          <w:rFonts w:ascii="Times New Roman" w:hAnsi="Times New Roman"/>
                          <w:sz w:val="20"/>
                          <w:szCs w:val="20"/>
                        </w:rPr>
                        <w:t>se</w:t>
                      </w:r>
                      <w:r w:rsidRPr="001873ED">
                        <w:rPr>
                          <w:rFonts w:ascii="Times New Roman" w:hAnsi="Times New Roman"/>
                          <w:sz w:val="20"/>
                          <w:szCs w:val="20"/>
                        </w:rPr>
                        <w:t xml:space="preserve">condary, and college.  It brings together professionals with the roles of school administrator, college professor, and     Department of Education emissary. It establishes an environment where members who have diverse backgrounds and experiences can participate in discussions of mutual interest and concern.  The Council encourages the utilization of the experience and wisdom of those with decades of dedicated service by providing for associate membership of retired </w:t>
                      </w:r>
                      <w:r>
                        <w:rPr>
                          <w:rFonts w:ascii="Times New Roman" w:hAnsi="Times New Roman"/>
                          <w:sz w:val="20"/>
                          <w:szCs w:val="20"/>
                        </w:rPr>
                        <w:t>e</w:t>
                      </w:r>
                      <w:r w:rsidRPr="001873ED">
                        <w:rPr>
                          <w:rFonts w:ascii="Times New Roman" w:hAnsi="Times New Roman"/>
                          <w:sz w:val="20"/>
                          <w:szCs w:val="20"/>
                        </w:rPr>
                        <w:t>ducators.</w:t>
                      </w:r>
                    </w:p>
                  </w:txbxContent>
                </v:textbox>
              </v:shape>
            </w:pict>
          </mc:Fallback>
        </mc:AlternateContent>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Pr>
          <w:rFonts w:ascii="Times New Roman" w:hAnsi="Times New Roman"/>
          <w:noProof/>
          <w:sz w:val="24"/>
          <w:szCs w:val="24"/>
        </w:rPr>
        <w:drawing>
          <wp:anchor distT="36576" distB="36576" distL="36576" distR="36576" simplePos="0" relativeHeight="251669504" behindDoc="0" locked="0" layoutInCell="1" allowOverlap="1" wp14:anchorId="6819ECB9" wp14:editId="33CB474E">
            <wp:simplePos x="0" y="0"/>
            <wp:positionH relativeFrom="column">
              <wp:posOffset>35591</wp:posOffset>
            </wp:positionH>
            <wp:positionV relativeFrom="paragraph">
              <wp:posOffset>4621</wp:posOffset>
            </wp:positionV>
            <wp:extent cx="1295400" cy="897255"/>
            <wp:effectExtent l="19050" t="19050" r="19050" b="17145"/>
            <wp:wrapNone/>
            <wp:docPr id="2" name="Picture 2" descr="iStock_000006387822X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_000006387822XSmall[1]"/>
                    <pic:cNvPicPr>
                      <a:picLocks noChangeAspect="1" noChangeArrowheads="1"/>
                    </pic:cNvPicPr>
                  </pic:nvPicPr>
                  <pic:blipFill>
                    <a:blip r:embed="rId8" cstate="print">
                      <a:extLst>
                        <a:ext uri="{28A0092B-C50C-407E-A947-70E740481C1C}">
                          <a14:useLocalDpi xmlns:a14="http://schemas.microsoft.com/office/drawing/2010/main" val="0"/>
                        </a:ext>
                      </a:extLst>
                    </a:blip>
                    <a:srcRect r="4225"/>
                    <a:stretch>
                      <a:fillRect/>
                    </a:stretch>
                  </pic:blipFill>
                  <pic:spPr bwMode="auto">
                    <a:xfrm>
                      <a:off x="0" y="0"/>
                      <a:ext cx="1295400" cy="897255"/>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E90D38" w:rsidP="001873ED">
      <w:pPr>
        <w:widowControl w:val="0"/>
        <w:spacing w:after="0" w:line="240" w:lineRule="auto"/>
        <w:rPr>
          <w:rFonts w:ascii="Garamond" w:eastAsia="Times New Roman" w:hAnsi="Garamond" w:cs="Times New Roman"/>
          <w:color w:val="000000"/>
          <w:kern w:val="28"/>
          <w:sz w:val="20"/>
          <w:szCs w:val="20"/>
          <w14:cntxtAlts/>
        </w:rPr>
      </w:pPr>
      <w:r>
        <w:rPr>
          <w:rFonts w:ascii="Garamond" w:eastAsia="Times New Roman" w:hAnsi="Garamond" w:cs="Times New Roman"/>
          <w:color w:val="000000"/>
          <w:kern w:val="28"/>
          <w:sz w:val="20"/>
          <w:szCs w:val="20"/>
          <w14:cntxtAlts/>
        </w:rPr>
        <w:br w:type="column"/>
      </w:r>
      <w:r w:rsidR="00A02F58">
        <w:rPr>
          <w:rFonts w:ascii="Times New Roman" w:hAnsi="Times New Roman"/>
          <w:noProof/>
          <w:sz w:val="24"/>
          <w:szCs w:val="24"/>
        </w:rPr>
        <w:drawing>
          <wp:anchor distT="36576" distB="36576" distL="36576" distR="36576" simplePos="0" relativeHeight="251671552" behindDoc="0" locked="0" layoutInCell="1" allowOverlap="1" wp14:anchorId="2CE3041D" wp14:editId="10581F52">
            <wp:simplePos x="0" y="0"/>
            <wp:positionH relativeFrom="column">
              <wp:posOffset>694055</wp:posOffset>
            </wp:positionH>
            <wp:positionV relativeFrom="paragraph">
              <wp:posOffset>50504</wp:posOffset>
            </wp:positionV>
            <wp:extent cx="1257300" cy="887095"/>
            <wp:effectExtent l="19050" t="19050" r="19050" b="15240"/>
            <wp:wrapNone/>
            <wp:docPr id="3" name="Picture 3" descr="iStock_000005885968X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_000005885968XSmall[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87095"/>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sidRPr="001873ED">
        <w:rPr>
          <w:rFonts w:ascii="Times New Roman" w:eastAsia="Times New Roman" w:hAnsi="Times New Roman" w:cs="Times New Roman"/>
          <w:noProof/>
          <w:sz w:val="24"/>
          <w:szCs w:val="24"/>
        </w:rPr>
        <mc:AlternateContent>
          <mc:Choice Requires="wps">
            <w:drawing>
              <wp:anchor distT="36576" distB="36576" distL="36576" distR="36576" simplePos="0" relativeHeight="251673600" behindDoc="0" locked="0" layoutInCell="1" allowOverlap="1" wp14:anchorId="54178527" wp14:editId="261C636E">
                <wp:simplePos x="0" y="0"/>
                <wp:positionH relativeFrom="column">
                  <wp:posOffset>-918</wp:posOffset>
                </wp:positionH>
                <wp:positionV relativeFrom="paragraph">
                  <wp:posOffset>41314</wp:posOffset>
                </wp:positionV>
                <wp:extent cx="2864385" cy="139914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385" cy="13991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873ED" w:rsidRPr="001873ED" w:rsidRDefault="001873ED" w:rsidP="001873ED">
                            <w:pPr>
                              <w:widowControl w:val="0"/>
                              <w:spacing w:after="280"/>
                              <w:rPr>
                                <w:rFonts w:ascii="Times New Roman" w:hAnsi="Times New Roman"/>
                                <w:sz w:val="20"/>
                                <w:szCs w:val="20"/>
                              </w:rPr>
                            </w:pPr>
                            <w:r w:rsidRPr="001873ED">
                              <w:rPr>
                                <w:rFonts w:ascii="Times New Roman" w:hAnsi="Times New Roman"/>
                                <w:sz w:val="20"/>
                                <w:szCs w:val="20"/>
                              </w:rPr>
                              <w:t>With a limited active membership of 300 persons, the persuasiveness of the Council has never been based upon numerical   voting strength or political “clout.” Rather, the influence which the Council exerts is necessarily dependent upon the quality of its membership and consensus on good professional ideas which may emerge and be disseminated by individual practitioners.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8527" id="Text Box 5" o:spid="_x0000_s1028" type="#_x0000_t202" style="position:absolute;margin-left:-.05pt;margin-top:3.25pt;width:225.55pt;height:110.1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" filled="f" stroked="f" strokecolor="black [0]" insetpen="t">
                <v:textbox inset="2.88pt,2.88pt,2.88pt,2.88pt">
                  <w:txbxContent>
                    <w:p w:rsidR="001873ED" w:rsidRPr="001873ED" w:rsidRDefault="001873ED" w:rsidP="001873ED">
                      <w:pPr>
                        <w:widowControl w:val="0"/>
                        <w:spacing w:after="280"/>
                        <w:rPr>
                          <w:rFonts w:ascii="Times New Roman" w:hAnsi="Times New Roman"/>
                          <w:sz w:val="20"/>
                          <w:szCs w:val="20"/>
                        </w:rPr>
                      </w:pPr>
                      <w:r w:rsidRPr="001873ED">
                        <w:rPr>
                          <w:rFonts w:ascii="Times New Roman" w:hAnsi="Times New Roman"/>
                          <w:sz w:val="20"/>
                          <w:szCs w:val="20"/>
                        </w:rPr>
                        <w:t>With a limited active membership of 300 persons, the persuasiveness of the Council has never been based upon numerical   voting strength or political “clout.” Rather, the influence which the Council exerts is necessarily dependent upon the quality of its membership and consensus on good professional ideas which may emerge and be disseminated by individual practitioners.</w:t>
                      </w:r>
                    </w:p>
                  </w:txbxContent>
                </v:textbox>
              </v:shape>
            </w:pict>
          </mc:Fallback>
        </mc:AlternateContent>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Pr>
          <w:rFonts w:ascii="Times New Roman" w:hAnsi="Times New Roman"/>
          <w:noProof/>
          <w:sz w:val="24"/>
          <w:szCs w:val="24"/>
        </w:rPr>
        <w:drawing>
          <wp:anchor distT="36576" distB="36576" distL="36576" distR="36576" simplePos="0" relativeHeight="251675648" behindDoc="0" locked="0" layoutInCell="1" allowOverlap="1" wp14:anchorId="6EE18ED4" wp14:editId="5064ABE8">
            <wp:simplePos x="0" y="0"/>
            <wp:positionH relativeFrom="column">
              <wp:posOffset>782136</wp:posOffset>
            </wp:positionH>
            <wp:positionV relativeFrom="paragraph">
              <wp:posOffset>104729</wp:posOffset>
            </wp:positionV>
            <wp:extent cx="1261745" cy="886460"/>
            <wp:effectExtent l="19050" t="19050" r="14605" b="27940"/>
            <wp:wrapNone/>
            <wp:docPr id="1" name="Picture 1" descr="iStock_000001616905X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01616905XSmall[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61745" cy="886460"/>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Pr="001873ED" w:rsidRDefault="001873ED" w:rsidP="001873ED">
      <w:pPr>
        <w:widowControl w:val="0"/>
        <w:spacing w:after="20" w:line="240" w:lineRule="auto"/>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cntxtAlts/>
        </w:rPr>
        <w:t xml:space="preserve">From its inception, the Council has been guided by a Jeffersonian belief in the importance of an educated citizenry in a representative form of democratic </w:t>
      </w:r>
      <w:r>
        <w:rPr>
          <w:rFonts w:ascii="Times New Roman" w:eastAsia="Times New Roman" w:hAnsi="Times New Roman" w:cs="Times New Roman"/>
          <w:color w:val="000000"/>
          <w:kern w:val="28"/>
          <w:sz w:val="20"/>
          <w:szCs w:val="20"/>
          <w14:cntxtAlts/>
        </w:rPr>
        <w:t>g</w:t>
      </w:r>
      <w:r w:rsidRPr="001873ED">
        <w:rPr>
          <w:rFonts w:ascii="Times New Roman" w:eastAsia="Times New Roman" w:hAnsi="Times New Roman" w:cs="Times New Roman"/>
          <w:color w:val="000000"/>
          <w:kern w:val="28"/>
          <w:sz w:val="20"/>
          <w:szCs w:val="20"/>
          <w14:cntxtAlts/>
        </w:rPr>
        <w:t>overnment.  The Council continues to evaluate its mission in terms of historical perspective, the existing knowledge base, and the rapid social and technological developments of our society.  The membership remains at the ready to renew the organization and rededicate itself to meet the challenges ahead.</w:t>
      </w:r>
    </w:p>
    <w:p w:rsidR="001873ED" w:rsidRP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sidRPr="001873ED">
        <w:rPr>
          <w:rFonts w:ascii="Garamond" w:eastAsia="Times New Roman" w:hAnsi="Garamond" w:cs="Times New Roman"/>
          <w:color w:val="000000"/>
          <w:kern w:val="28"/>
          <w:sz w:val="20"/>
          <w:szCs w:val="20"/>
          <w14:cntxtAlts/>
        </w:rPr>
        <w:t> </w:t>
      </w:r>
    </w:p>
    <w:p w:rsidR="001873ED" w:rsidRP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Pr>
          <w:rFonts w:ascii="Times New Roman" w:hAnsi="Times New Roman"/>
          <w:noProof/>
          <w:sz w:val="24"/>
          <w:szCs w:val="24"/>
        </w:rPr>
        <w:drawing>
          <wp:anchor distT="36576" distB="36576" distL="36576" distR="36576" simplePos="0" relativeHeight="251677696" behindDoc="0" locked="0" layoutInCell="1" allowOverlap="1" wp14:anchorId="1F0127C3" wp14:editId="6AE83CB2">
            <wp:simplePos x="0" y="0"/>
            <wp:positionH relativeFrom="column">
              <wp:posOffset>760165</wp:posOffset>
            </wp:positionH>
            <wp:positionV relativeFrom="paragraph">
              <wp:posOffset>55245</wp:posOffset>
            </wp:positionV>
            <wp:extent cx="1257300" cy="914400"/>
            <wp:effectExtent l="19050" t="19050" r="19050" b="19050"/>
            <wp:wrapNone/>
            <wp:docPr id="7" name="Picture 7" descr="ist1_2764758-school-seri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1_2764758-school-seri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w="25400"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Default="001873ED" w:rsidP="001873ED">
      <w:pPr>
        <w:widowControl w:val="0"/>
        <w:spacing w:after="0" w:line="240" w:lineRule="auto"/>
        <w:rPr>
          <w:rFonts w:ascii="Garamond" w:eastAsia="Times New Roman" w:hAnsi="Garamond" w:cs="Times New Roman"/>
          <w:color w:val="000000"/>
          <w:kern w:val="28"/>
          <w:sz w:val="20"/>
          <w:szCs w:val="20"/>
          <w14:cntxtAlts/>
        </w:rPr>
      </w:pPr>
    </w:p>
    <w:p w:rsidR="001873ED" w:rsidRPr="001873ED" w:rsidRDefault="00E90D38" w:rsidP="00E90D38">
      <w:pPr>
        <w:widowControl w:val="0"/>
        <w:spacing w:after="0" w:line="240" w:lineRule="auto"/>
        <w:jc w:val="center"/>
        <w:rPr>
          <w:rFonts w:ascii="Garamond" w:eastAsia="Times New Roman" w:hAnsi="Garamond" w:cs="Times New Roman"/>
          <w:color w:val="000000"/>
          <w:kern w:val="28"/>
          <w:sz w:val="36"/>
          <w:szCs w:val="36"/>
          <w14:cntxtAlts/>
        </w:rPr>
      </w:pPr>
      <w:r>
        <w:rPr>
          <w:rFonts w:ascii="Garamond" w:eastAsia="Times New Roman" w:hAnsi="Garamond" w:cs="Times New Roman"/>
          <w:color w:val="000000"/>
          <w:kern w:val="28"/>
          <w:sz w:val="20"/>
          <w:szCs w:val="20"/>
          <w14:cntxtAlts/>
        </w:rPr>
        <w:br w:type="column"/>
      </w:r>
      <w:r w:rsidR="001873ED" w:rsidRPr="001873ED">
        <w:rPr>
          <w:rFonts w:ascii="Garamond" w:eastAsia="Times New Roman" w:hAnsi="Garamond" w:cs="Times New Roman"/>
          <w:b/>
          <w:bCs/>
          <w:color w:val="000000"/>
          <w:kern w:val="28"/>
          <w:sz w:val="36"/>
          <w:szCs w:val="36"/>
          <w14:cntxtAlts/>
        </w:rPr>
        <w:t>MEMBERSHIP</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1.</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Members of the Council may propose candidates for admission to the Council by completing the form available at the NJCOE website (www.njcoe.com). The form must be completed by the sponsors.</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2.</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 xml:space="preserve">Two active members must sign the membership proposal. </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3.</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The prime sponsor will be notified as to the status of the application.  It is the sponsor’s responsibility to keep the applicant informed.</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4.</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Applications will remain active for three years.  If the candidate has not been admitted to the Council during that period, the application will be returned to the sponsor.</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5.</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To be eligible for membership, the applicants must have completed at least five years of experience in administration as defined by the categories listed in the Constitution.  The last three years of this administrative experience must have occurred in New Jersey.</w:t>
      </w:r>
    </w:p>
    <w:p w:rsidR="001873ED" w:rsidRPr="001873ED" w:rsidRDefault="001873ED" w:rsidP="001873ED">
      <w:pPr>
        <w:widowControl w:val="0"/>
        <w:spacing w:after="200" w:line="240" w:lineRule="auto"/>
        <w:ind w:left="180" w:hanging="180"/>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ligatures w14:val="standard"/>
          <w14:cntxtAlts/>
        </w:rPr>
        <w:t>6.</w:t>
      </w:r>
      <w:r w:rsidRPr="001873ED">
        <w:rPr>
          <w:rFonts w:ascii="Garamond" w:eastAsia="Times New Roman" w:hAnsi="Garamond" w:cs="Times New Roman"/>
          <w:color w:val="000000"/>
          <w:kern w:val="28"/>
          <w:sz w:val="20"/>
          <w:szCs w:val="20"/>
          <w14:ligatures w14:val="standard"/>
          <w14:cntxtAlts/>
        </w:rPr>
        <w:t> </w:t>
      </w:r>
      <w:r w:rsidRPr="001873ED">
        <w:rPr>
          <w:rFonts w:ascii="Times New Roman" w:eastAsia="Times New Roman" w:hAnsi="Times New Roman" w:cs="Times New Roman"/>
          <w:color w:val="000000"/>
          <w:kern w:val="28"/>
          <w:sz w:val="20"/>
          <w:szCs w:val="20"/>
          <w14:cntxtAlts/>
        </w:rPr>
        <w:t>Email the application to the Chairs of the Membership Committee:</w:t>
      </w:r>
    </w:p>
    <w:p w:rsidR="001873ED" w:rsidRPr="001873ED" w:rsidRDefault="001873ED" w:rsidP="001873ED">
      <w:pPr>
        <w:widowControl w:val="0"/>
        <w:spacing w:after="0" w:line="240" w:lineRule="auto"/>
        <w:jc w:val="center"/>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cntxtAlts/>
        </w:rPr>
        <w:t> </w:t>
      </w:r>
    </w:p>
    <w:p w:rsidR="001873ED" w:rsidRPr="001873ED" w:rsidRDefault="001873ED" w:rsidP="001873ED">
      <w:pPr>
        <w:widowControl w:val="0"/>
        <w:spacing w:after="0" w:line="240" w:lineRule="auto"/>
        <w:jc w:val="center"/>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cntxtAlts/>
        </w:rPr>
        <w:t>Cheryl Simone</w:t>
      </w:r>
    </w:p>
    <w:p w:rsidR="001873ED" w:rsidRPr="001873ED" w:rsidRDefault="001873ED" w:rsidP="001873ED">
      <w:pPr>
        <w:widowControl w:val="0"/>
        <w:spacing w:after="0" w:line="240" w:lineRule="auto"/>
        <w:jc w:val="center"/>
        <w:rPr>
          <w:rFonts w:ascii="Times New Roman" w:eastAsia="Times New Roman" w:hAnsi="Times New Roman" w:cs="Times New Roman"/>
          <w:color w:val="000000"/>
          <w:kern w:val="28"/>
          <w:sz w:val="20"/>
          <w:szCs w:val="20"/>
          <w14:cntxtAlts/>
        </w:rPr>
      </w:pPr>
      <w:r w:rsidRPr="001873ED">
        <w:rPr>
          <w:rFonts w:ascii="Times New Roman" w:eastAsia="Times New Roman" w:hAnsi="Times New Roman" w:cs="Times New Roman"/>
          <w:color w:val="000000"/>
          <w:kern w:val="28"/>
          <w:sz w:val="20"/>
          <w:szCs w:val="20"/>
          <w14:cntxtAlts/>
        </w:rPr>
        <w:t>Email: cherylsimone@comcast.net</w:t>
      </w:r>
    </w:p>
    <w:p w:rsidR="001873ED" w:rsidRPr="001873ED" w:rsidRDefault="001873ED" w:rsidP="001873ED">
      <w:pPr>
        <w:widowControl w:val="0"/>
        <w:spacing w:after="0" w:line="240" w:lineRule="auto"/>
        <w:rPr>
          <w:rFonts w:ascii="Garamond" w:eastAsia="Times New Roman" w:hAnsi="Garamond" w:cs="Times New Roman"/>
          <w:color w:val="000000"/>
          <w:kern w:val="28"/>
          <w:sz w:val="20"/>
          <w:szCs w:val="20"/>
          <w14:cntxtAlts/>
        </w:rPr>
      </w:pPr>
      <w:r w:rsidRPr="001873ED">
        <w:rPr>
          <w:rFonts w:ascii="Garamond" w:eastAsia="Times New Roman" w:hAnsi="Garamond" w:cs="Times New Roman"/>
          <w:color w:val="000000"/>
          <w:kern w:val="28"/>
          <w:sz w:val="20"/>
          <w:szCs w:val="20"/>
          <w14:cntxtAlts/>
        </w:rPr>
        <w:t> </w:t>
      </w:r>
    </w:p>
    <w:p w:rsidR="001873ED" w:rsidRPr="001873ED" w:rsidRDefault="001873ED" w:rsidP="001873ED">
      <w:pPr>
        <w:spacing w:after="0"/>
        <w:rPr>
          <w:rFonts w:ascii="Times New Roman" w:hAnsi="Times New Roman" w:cs="Times New Roman"/>
          <w:sz w:val="20"/>
          <w:szCs w:val="20"/>
        </w:rPr>
      </w:pPr>
    </w:p>
    <w:p w:rsidR="001873ED" w:rsidRPr="001873ED" w:rsidRDefault="001873ED" w:rsidP="001873ED">
      <w:pPr>
        <w:spacing w:after="0"/>
        <w:rPr>
          <w:rFonts w:ascii="Times New Roman" w:hAnsi="Times New Roman" w:cs="Times New Roman"/>
          <w:sz w:val="20"/>
          <w:szCs w:val="20"/>
        </w:rPr>
      </w:pPr>
    </w:p>
    <w:p w:rsidR="00B314E5" w:rsidRPr="001873ED" w:rsidRDefault="00B314E5" w:rsidP="001873ED">
      <w:pPr>
        <w:spacing w:after="0"/>
        <w:rPr>
          <w:rFonts w:ascii="Times New Roman" w:hAnsi="Times New Roman" w:cs="Times New Roman"/>
          <w:sz w:val="20"/>
          <w:szCs w:val="20"/>
        </w:rPr>
      </w:pPr>
    </w:p>
    <w:sectPr w:rsidR="00B314E5" w:rsidRPr="001873ED" w:rsidSect="00424F1C">
      <w:pgSz w:w="15840" w:h="12240" w:orient="landscape" w:code="1"/>
      <w:pgMar w:top="720" w:right="360" w:bottom="72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E5"/>
    <w:rsid w:val="001860B2"/>
    <w:rsid w:val="001873ED"/>
    <w:rsid w:val="002061CA"/>
    <w:rsid w:val="003B6827"/>
    <w:rsid w:val="00424F1C"/>
    <w:rsid w:val="00722182"/>
    <w:rsid w:val="00993513"/>
    <w:rsid w:val="00A02F58"/>
    <w:rsid w:val="00B314E5"/>
    <w:rsid w:val="00BA2C46"/>
    <w:rsid w:val="00C74096"/>
    <w:rsid w:val="00E90D38"/>
    <w:rsid w:val="00FE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C1A5"/>
  <w15:chartTrackingRefBased/>
  <w15:docId w15:val="{BA4F1A2A-AD03-4E85-9EE4-4D321BE2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92699">
      <w:bodyDiv w:val="1"/>
      <w:marLeft w:val="0"/>
      <w:marRight w:val="0"/>
      <w:marTop w:val="0"/>
      <w:marBottom w:val="0"/>
      <w:divBdr>
        <w:top w:val="none" w:sz="0" w:space="0" w:color="auto"/>
        <w:left w:val="none" w:sz="0" w:space="0" w:color="auto"/>
        <w:bottom w:val="none" w:sz="0" w:space="0" w:color="auto"/>
        <w:right w:val="none" w:sz="0" w:space="0" w:color="auto"/>
      </w:divBdr>
    </w:div>
    <w:div w:id="850996671">
      <w:bodyDiv w:val="1"/>
      <w:marLeft w:val="0"/>
      <w:marRight w:val="0"/>
      <w:marTop w:val="0"/>
      <w:marBottom w:val="0"/>
      <w:divBdr>
        <w:top w:val="none" w:sz="0" w:space="0" w:color="auto"/>
        <w:left w:val="none" w:sz="0" w:space="0" w:color="auto"/>
        <w:bottom w:val="none" w:sz="0" w:space="0" w:color="auto"/>
        <w:right w:val="none" w:sz="0" w:space="0" w:color="auto"/>
      </w:divBdr>
    </w:div>
    <w:div w:id="8812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Pompton Lakes Public School District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phollenstein</dc:creator>
  <cp:keywords/>
  <dc:description/>
  <cp:lastModifiedBy>phollenstein</cp:lastModifiedBy>
  <cp:revision>3</cp:revision>
  <cp:lastPrinted>2022-01-27T15:03:00Z</cp:lastPrinted>
  <dcterms:created xsi:type="dcterms:W3CDTF">2025-01-14T19:11:00Z</dcterms:created>
  <dcterms:modified xsi:type="dcterms:W3CDTF">2025-01-14T19:16:00Z</dcterms:modified>
</cp:coreProperties>
</file>